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66DC" w14:textId="47FA3B68" w:rsidR="00F2590F" w:rsidRDefault="00FD0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Secondary Lymphoedema </w:t>
      </w:r>
      <w:r>
        <w:rPr>
          <w:b/>
          <w:bCs/>
          <w:sz w:val="24"/>
          <w:szCs w:val="24"/>
        </w:rPr>
        <w:t>Case Study 2</w:t>
      </w:r>
    </w:p>
    <w:p w14:paraId="65C5DEEB" w14:textId="77777777" w:rsidR="00FD05E1" w:rsidRPr="00F2590F" w:rsidRDefault="00FD05E1">
      <w:pPr>
        <w:rPr>
          <w:b/>
          <w:bCs/>
        </w:rPr>
      </w:pPr>
    </w:p>
    <w:p w14:paraId="0CBA1542" w14:textId="77777777" w:rsidR="00B36C74" w:rsidRPr="00DC2D59" w:rsidRDefault="00DC2D59" w:rsidP="00DC2D59">
      <w:pPr>
        <w:numPr>
          <w:ilvl w:val="0"/>
          <w:numId w:val="1"/>
        </w:numPr>
      </w:pPr>
      <w:r w:rsidRPr="00DC2D59">
        <w:t>20 year old TB x ID mare, suf</w:t>
      </w:r>
      <w:r>
        <w:t xml:space="preserve">fering from lymphoedema stage </w:t>
      </w:r>
      <w:r w:rsidRPr="00DC2D59">
        <w:t>3 to off hind, after third bout of lymphangitis.</w:t>
      </w:r>
    </w:p>
    <w:p w14:paraId="59CE475D" w14:textId="77777777" w:rsidR="00B36C74" w:rsidRPr="00DC2D59" w:rsidRDefault="00DC2D59" w:rsidP="00DC2D59">
      <w:pPr>
        <w:numPr>
          <w:ilvl w:val="0"/>
          <w:numId w:val="1"/>
        </w:numPr>
      </w:pPr>
      <w:r w:rsidRPr="00DC2D59">
        <w:t xml:space="preserve"> Lameness issue (espec</w:t>
      </w:r>
      <w:r>
        <w:t>ially in trot) as well as</w:t>
      </w:r>
      <w:r w:rsidRPr="00DC2D59">
        <w:t xml:space="preserve"> resting </w:t>
      </w:r>
      <w:r>
        <w:t xml:space="preserve">of </w:t>
      </w:r>
      <w:r w:rsidRPr="00DC2D59">
        <w:t>the oedematous limb.</w:t>
      </w:r>
    </w:p>
    <w:p w14:paraId="59949213" w14:textId="77777777" w:rsidR="00B36C74" w:rsidRPr="00DC2D59" w:rsidRDefault="00DC2D59" w:rsidP="00DC2D59">
      <w:pPr>
        <w:numPr>
          <w:ilvl w:val="0"/>
          <w:numId w:val="1"/>
        </w:numPr>
      </w:pPr>
      <w:r w:rsidRPr="00DC2D59">
        <w:t xml:space="preserve"> Oedema very fibrotic, rub wounds, mud fever, de-lamination of hoof wall.</w:t>
      </w:r>
    </w:p>
    <w:p w14:paraId="33B4D432" w14:textId="77777777" w:rsidR="00B36C74" w:rsidRPr="00DC2D59" w:rsidRDefault="00DC2D59" w:rsidP="00DC2D59">
      <w:pPr>
        <w:numPr>
          <w:ilvl w:val="0"/>
          <w:numId w:val="1"/>
        </w:numPr>
      </w:pPr>
      <w:r w:rsidRPr="00DC2D59">
        <w:t xml:space="preserve"> Limb reduction after Combined Decongestive Therapy was  93% down to 21%</w:t>
      </w:r>
      <w:r>
        <w:t xml:space="preserve"> in the first instance, and maintained after treatment at 0%</w:t>
      </w:r>
      <w:r w:rsidRPr="00DC2D59">
        <w:t>.</w:t>
      </w:r>
    </w:p>
    <w:p w14:paraId="39EE7BD5" w14:textId="7F8FC6E2" w:rsidR="00DC2D59" w:rsidRDefault="00DC2D59">
      <w:r>
        <w:t>Before photos</w:t>
      </w:r>
    </w:p>
    <w:p w14:paraId="0D116AC8" w14:textId="77777777" w:rsidR="00DC2D59" w:rsidRDefault="00DC2D59">
      <w:r w:rsidRPr="00DC2D59">
        <w:rPr>
          <w:noProof/>
        </w:rPr>
        <w:drawing>
          <wp:inline distT="0" distB="0" distL="0" distR="0" wp14:anchorId="3A43AD67" wp14:editId="51600974">
            <wp:extent cx="5072074" cy="3500462"/>
            <wp:effectExtent l="0" t="800100" r="0" b="804838"/>
            <wp:docPr id="1" name="Picture 1" descr="photo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hoto 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2074" cy="350046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3A2A4F" w14:textId="77777777" w:rsidR="00DC2D59" w:rsidRDefault="00DC2D59"/>
    <w:p w14:paraId="027606A0" w14:textId="77777777" w:rsidR="00DC2D59" w:rsidRDefault="00DC2D59"/>
    <w:p w14:paraId="04E8C739" w14:textId="77777777" w:rsidR="00DC2D59" w:rsidRDefault="00DC2D59">
      <w:r w:rsidRPr="00DC2D59">
        <w:rPr>
          <w:noProof/>
        </w:rPr>
        <w:lastRenderedPageBreak/>
        <w:drawing>
          <wp:inline distT="0" distB="0" distL="0" distR="0" wp14:anchorId="6C579A74" wp14:editId="77CD42E2">
            <wp:extent cx="5000660" cy="3629203"/>
            <wp:effectExtent l="0" t="704850" r="0" b="714197"/>
            <wp:docPr id="2" name="Picture 2" descr="photo[2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hoto[2]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0660" cy="362920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2F97CB" w14:textId="77777777" w:rsidR="00DC2D59" w:rsidRDefault="00DC2D59"/>
    <w:p w14:paraId="49DF3F85" w14:textId="49CDB873" w:rsidR="00DC2D59" w:rsidRDefault="00DC2D59"/>
    <w:p w14:paraId="7429E06D" w14:textId="0593AED6" w:rsidR="00F2590F" w:rsidRDefault="00F2590F"/>
    <w:p w14:paraId="0DA6F753" w14:textId="596AEBBD" w:rsidR="00F2590F" w:rsidRDefault="00F2590F"/>
    <w:p w14:paraId="75E2A186" w14:textId="125B9927" w:rsidR="00F2590F" w:rsidRDefault="00F2590F"/>
    <w:p w14:paraId="5F0F303A" w14:textId="64BA10B6" w:rsidR="00F2590F" w:rsidRDefault="00F2590F"/>
    <w:p w14:paraId="512008AF" w14:textId="54F9F0FF" w:rsidR="00F2590F" w:rsidRDefault="00F2590F"/>
    <w:p w14:paraId="139F5529" w14:textId="6292B64C" w:rsidR="00F2590F" w:rsidRDefault="00F2590F"/>
    <w:p w14:paraId="3168687D" w14:textId="0D7D45F3" w:rsidR="00F2590F" w:rsidRDefault="00F2590F"/>
    <w:p w14:paraId="19F13A25" w14:textId="56506020" w:rsidR="00F2590F" w:rsidRDefault="00F2590F"/>
    <w:p w14:paraId="64849ECA" w14:textId="77777777" w:rsidR="00F2590F" w:rsidRDefault="00F2590F"/>
    <w:p w14:paraId="31865452" w14:textId="182B015B" w:rsidR="00DC2D59" w:rsidRDefault="00DC2D59">
      <w:r>
        <w:lastRenderedPageBreak/>
        <w:t>After photos</w:t>
      </w:r>
    </w:p>
    <w:p w14:paraId="095D9DF7" w14:textId="77777777" w:rsidR="00DC2D59" w:rsidRDefault="00DC2D59">
      <w:r w:rsidRPr="00DC2D59">
        <w:rPr>
          <w:noProof/>
        </w:rPr>
        <w:drawing>
          <wp:inline distT="0" distB="0" distL="0" distR="0" wp14:anchorId="188BC3ED" wp14:editId="44E81D42">
            <wp:extent cx="4643470" cy="3214686"/>
            <wp:effectExtent l="0" t="742950" r="0" b="728664"/>
            <wp:docPr id="3" name="Picture 3" descr="sock b4 walk sid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ock b4 walk side[1]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3470" cy="321468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81CDD7" w14:textId="77777777" w:rsidR="00DC2D59" w:rsidRDefault="00DC2D59"/>
    <w:p w14:paraId="574CD992" w14:textId="6D8AF192" w:rsidR="00DC2D59" w:rsidRDefault="00DC2D59">
      <w:r w:rsidRPr="00DC2D59">
        <w:rPr>
          <w:noProof/>
        </w:rPr>
        <w:lastRenderedPageBreak/>
        <w:drawing>
          <wp:inline distT="0" distB="0" distL="0" distR="0" wp14:anchorId="17B755BB" wp14:editId="6F6097DC">
            <wp:extent cx="4572032" cy="3143248"/>
            <wp:effectExtent l="0" t="742950" r="0" b="742952"/>
            <wp:docPr id="4" name="Picture 4" descr="sock b4 walk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ock b4 walk[1]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32" cy="314324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C2D59" w:rsidSect="000D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6087"/>
    <w:multiLevelType w:val="hybridMultilevel"/>
    <w:tmpl w:val="DE0288AC"/>
    <w:lvl w:ilvl="0" w:tplc="C1FC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E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7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7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6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0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379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59"/>
    <w:rsid w:val="000D00FE"/>
    <w:rsid w:val="00B36C74"/>
    <w:rsid w:val="00DC2D59"/>
    <w:rsid w:val="00F2590F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3E09"/>
  <w15:docId w15:val="{64ADBC19-14E1-45A0-83C2-EFFA8DC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</dc:creator>
  <cp:lastModifiedBy>Mike Ledward</cp:lastModifiedBy>
  <cp:revision>3</cp:revision>
  <dcterms:created xsi:type="dcterms:W3CDTF">2019-12-04T14:55:00Z</dcterms:created>
  <dcterms:modified xsi:type="dcterms:W3CDTF">2022-05-17T16:09:00Z</dcterms:modified>
</cp:coreProperties>
</file>